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708972D" w14:textId="3B16E6AB" w:rsidR="00BE4BEA" w:rsidRPr="008A5945" w:rsidRDefault="001E3052" w:rsidP="00BE4BEA">
      <w:pPr>
        <w:pStyle w:val="berschrift1"/>
        <w:rPr>
          <w:rFonts w:cs="Arial"/>
        </w:rPr>
      </w:pPr>
      <w:r>
        <w:t>Soluciones</w:t>
      </w:r>
      <w:r>
        <w:br/>
        <w:t>Modelo 3 de óptica – Lupa para móvil</w:t>
      </w:r>
    </w:p>
    <w:p w14:paraId="224520BB" w14:textId="11A36843" w:rsidR="007F54E2" w:rsidRPr="001E3052" w:rsidRDefault="007F54E2" w:rsidP="007F54E2">
      <w:pPr>
        <w:pStyle w:val="berschrift2"/>
        <w:rPr>
          <w:rFonts w:cs="Arial"/>
        </w:rPr>
      </w:pPr>
      <w:r>
        <w:t>Solución de la tarea temática:</w:t>
      </w:r>
    </w:p>
    <w:p w14:paraId="37D43928" w14:textId="7E9249C4" w:rsidR="00260DF5" w:rsidRPr="001E3052" w:rsidRDefault="006705C8" w:rsidP="007F54E2">
      <w:pPr>
        <w:jc w:val="left"/>
        <w:rPr>
          <w:rFonts w:ascii="Arial" w:hAnsi="Arial" w:cs="Arial"/>
          <w:iCs/>
        </w:rPr>
      </w:pPr>
      <w:r>
        <w:rPr>
          <w:rFonts w:ascii="Arial" w:hAnsi="Arial"/>
          <w:iCs/>
        </w:rPr>
        <w:t>Dado que las pantallas de los móviles tienen distintos tamaños y las cámaras, diferentes características técnicas, en general, utilizar distintos móviles derivará en valores diferentes. Las fotos de móviles no modificadas tienen un nivel aproximado de aumento de 5. En otras palabras, la distancia entre las líneas de los milímetros en la foto será de aprox. 5 mm.</w:t>
      </w:r>
    </w:p>
    <w:p w14:paraId="1527E7D8" w14:textId="0C589C12" w:rsidR="00C430D3" w:rsidRPr="001E3052" w:rsidRDefault="00C430D3" w:rsidP="007F54E2">
      <w:pPr>
        <w:jc w:val="left"/>
        <w:rPr>
          <w:rFonts w:ascii="Arial" w:hAnsi="Arial" w:cs="Arial"/>
          <w:iCs/>
        </w:rPr>
      </w:pPr>
      <w:r>
        <w:rPr>
          <w:rFonts w:ascii="Arial" w:hAnsi="Arial"/>
          <w:iCs/>
        </w:rPr>
        <w:t>Si utilizas la función de zoom del móvil, puedes aumentar la imagen de forma extrema y ampliar su tamaño hasta aprox. 100 veces más. Esto depende de la cámara del móvil.</w:t>
      </w:r>
    </w:p>
    <w:p w14:paraId="5DAE183D" w14:textId="0247D9EC" w:rsidR="00260DF5" w:rsidRPr="001E3052" w:rsidRDefault="00C430D3" w:rsidP="007F54E2">
      <w:pPr>
        <w:jc w:val="left"/>
        <w:rPr>
          <w:rFonts w:ascii="Arial" w:hAnsi="Arial" w:cs="Arial"/>
          <w:iCs/>
        </w:rPr>
      </w:pPr>
      <w:r>
        <w:rPr>
          <w:rFonts w:ascii="Arial" w:hAnsi="Arial"/>
          <w:iCs/>
        </w:rPr>
        <w:t>De este modo, también puedes ver, por ejemplo, cómo es el formato de la pantalla de un ordenador. Aquí te brindamos tres ejemplos de niveles de aumento distintos:</w:t>
      </w:r>
    </w:p>
    <w:p w14:paraId="197FF340" w14:textId="5CA3A0CA" w:rsidR="00C430D3" w:rsidRPr="001E3052" w:rsidRDefault="00C430D3" w:rsidP="007F54E2">
      <w:pPr>
        <w:jc w:val="left"/>
        <w:rPr>
          <w:rFonts w:ascii="Arial" w:hAnsi="Arial" w:cs="Arial"/>
          <w:iCs/>
        </w:rPr>
      </w:pPr>
    </w:p>
    <w:p w14:paraId="0C5C3B41" w14:textId="70C8B75A" w:rsidR="00C430D3" w:rsidRPr="001E3052" w:rsidRDefault="00635B05" w:rsidP="007F54E2">
      <w:pPr>
        <w:jc w:val="left"/>
        <w:rPr>
          <w:rFonts w:ascii="Arial" w:hAnsi="Arial" w:cs="Arial"/>
          <w:iCs/>
        </w:rPr>
      </w:pPr>
      <w:r>
        <w:rPr>
          <w:rFonts w:ascii="Arial" w:hAnsi="Arial"/>
          <w:iCs/>
          <w:noProof/>
        </w:rPr>
        <w:lastRenderedPageBreak/>
        <mc:AlternateContent>
          <mc:Choice Requires="wps">
            <w:drawing>
              <wp:anchor distT="0" distB="0" distL="114300" distR="114300" simplePos="0" relativeHeight="251659264" behindDoc="0" locked="0" layoutInCell="1" allowOverlap="1" wp14:anchorId="1AFD0704" wp14:editId="4A35108C">
                <wp:simplePos x="0" y="0"/>
                <wp:positionH relativeFrom="column">
                  <wp:posOffset>356870</wp:posOffset>
                </wp:positionH>
                <wp:positionV relativeFrom="paragraph">
                  <wp:posOffset>1591310</wp:posOffset>
                </wp:positionV>
                <wp:extent cx="638175" cy="438150"/>
                <wp:effectExtent l="0" t="0" r="28575" b="19050"/>
                <wp:wrapNone/>
                <wp:docPr id="6" name="Rechteck 6"/>
                <wp:cNvGraphicFramePr/>
                <a:graphic xmlns:a="http://schemas.openxmlformats.org/drawingml/2006/main">
                  <a:graphicData uri="http://schemas.microsoft.com/office/word/2010/wordprocessingShape">
                    <wps:wsp>
                      <wps:cNvSpPr/>
                      <wps:spPr>
                        <a:xfrm>
                          <a:off x="0" y="0"/>
                          <a:ext cx="638175" cy="4381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373DEB8" id="Rechteck 6" o:spid="_x0000_s1026" style="position:absolute;margin-left:28.1pt;margin-top:125.3pt;width:50.25pt;height:34.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" filled="f" strokecolor="red" strokeweight="1.5pt"/>
            </w:pict>
          </mc:Fallback>
        </mc:AlternateContent>
      </w:r>
      <w:r>
        <w:rPr>
          <w:rFonts w:ascii="Arial" w:hAnsi="Arial"/>
          <w:iCs/>
          <w:noProof/>
        </w:rPr>
        <mc:AlternateContent>
          <mc:Choice Requires="wps">
            <w:drawing>
              <wp:anchor distT="0" distB="0" distL="114300" distR="114300" simplePos="0" relativeHeight="251660288" behindDoc="0" locked="0" layoutInCell="1" allowOverlap="1" wp14:anchorId="232AD040" wp14:editId="74265D60">
                <wp:simplePos x="0" y="0"/>
                <wp:positionH relativeFrom="column">
                  <wp:posOffset>2595246</wp:posOffset>
                </wp:positionH>
                <wp:positionV relativeFrom="paragraph">
                  <wp:posOffset>391160</wp:posOffset>
                </wp:positionV>
                <wp:extent cx="1181100" cy="685800"/>
                <wp:effectExtent l="19050" t="19050" r="19050" b="19050"/>
                <wp:wrapNone/>
                <wp:docPr id="8" name="Rechteck 8"/>
                <wp:cNvGraphicFramePr/>
                <a:graphic xmlns:a="http://schemas.openxmlformats.org/drawingml/2006/main">
                  <a:graphicData uri="http://schemas.microsoft.com/office/word/2010/wordprocessingShape">
                    <wps:wsp>
                      <wps:cNvSpPr/>
                      <wps:spPr>
                        <a:xfrm>
                          <a:off x="0" y="0"/>
                          <a:ext cx="1181100" cy="685800"/>
                        </a:xfrm>
                        <a:prstGeom prst="rect">
                          <a:avLst/>
                        </a:prstGeom>
                        <a:noFill/>
                        <a:ln w="28575">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BD4799D" id="Rechteck 8" o:spid="_x0000_s1026" style="position:absolute;margin-left:204.35pt;margin-top:30.8pt;width:93pt;height:54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" filled="f" strokecolor="#92d050" strokeweight="2.25pt"/>
            </w:pict>
          </mc:Fallback>
        </mc:AlternateContent>
      </w:r>
      <w:r>
        <w:rPr>
          <w:rFonts w:ascii="Arial" w:hAnsi="Arial"/>
          <w:iCs/>
          <w:noProof/>
        </w:rPr>
        <w:drawing>
          <wp:inline distT="0" distB="0" distL="0" distR="0" wp14:anchorId="3E8D64F8" wp14:editId="2DA3B29E">
            <wp:extent cx="1430317" cy="1868466"/>
            <wp:effectExtent l="0" t="9525" r="8255" b="825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rotWithShape="1">
                    <a:blip r:embed="rId11" cstate="print">
                      <a:extLst>
                        <a:ext uri="{28A0092B-C50C-407E-A947-70E740481C1C}">
                          <a14:useLocalDpi xmlns:a14="http://schemas.microsoft.com/office/drawing/2010/main" val="0"/>
                        </a:ext>
                      </a:extLst>
                    </a:blip>
                    <a:srcRect l="32530" t="1259" r="33527" b="39617"/>
                    <a:stretch/>
                  </pic:blipFill>
                  <pic:spPr bwMode="auto">
                    <a:xfrm rot="5400000">
                      <a:off x="0" y="0"/>
                      <a:ext cx="1451509" cy="1896150"/>
                    </a:xfrm>
                    <a:prstGeom prst="rect">
                      <a:avLst/>
                    </a:prstGeom>
                    <a:ln>
                      <a:noFill/>
                    </a:ln>
                    <a:extLst>
                      <a:ext uri="{53640926-AAD7-44D8-BBD7-CCE9431645EC}">
                        <a14:shadowObscured xmlns:a14="http://schemas.microsoft.com/office/drawing/2010/main"/>
                      </a:ext>
                    </a:extLst>
                  </pic:spPr>
                </pic:pic>
              </a:graphicData>
            </a:graphic>
          </wp:inline>
        </w:drawing>
      </w:r>
      <w:r>
        <w:rPr>
          <w:rFonts w:ascii="Arial" w:hAnsi="Arial"/>
          <w:iCs/>
          <w:noProof/>
        </w:rPr>
        <w:drawing>
          <wp:inline distT="0" distB="0" distL="0" distR="0" wp14:anchorId="3C3186BA" wp14:editId="337AD0A1">
            <wp:extent cx="2704752" cy="2336363"/>
            <wp:effectExtent l="57150" t="57150" r="57785" b="64135"/>
            <wp:docPr id="3" name="Grafik 3"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enthält.&#10;&#10;Automatisch generierte Beschreibung"/>
                    <pic:cNvPicPr/>
                  </pic:nvPicPr>
                  <pic:blipFill rotWithShape="1">
                    <a:blip r:embed="rId12">
                      <a:extLst>
                        <a:ext uri="{28A0092B-C50C-407E-A947-70E740481C1C}">
                          <a14:useLocalDpi xmlns:a14="http://schemas.microsoft.com/office/drawing/2010/main" val="0"/>
                        </a:ext>
                      </a:extLst>
                    </a:blip>
                    <a:srcRect t="18553" r="13888" b="5660"/>
                    <a:stretch/>
                  </pic:blipFill>
                  <pic:spPr bwMode="auto">
                    <a:xfrm>
                      <a:off x="0" y="0"/>
                      <a:ext cx="2762303" cy="2386076"/>
                    </a:xfrm>
                    <a:prstGeom prst="rect">
                      <a:avLst/>
                    </a:prstGeom>
                    <a:ln w="41275">
                      <a:solidFill>
                        <a:srgbClr val="FF0000"/>
                      </a:solidFill>
                    </a:ln>
                    <a:extLst>
                      <a:ext uri="{53640926-AAD7-44D8-BBD7-CCE9431645EC}">
                        <a14:shadowObscured xmlns:a14="http://schemas.microsoft.com/office/drawing/2010/main"/>
                      </a:ext>
                    </a:extLst>
                  </pic:spPr>
                </pic:pic>
              </a:graphicData>
            </a:graphic>
          </wp:inline>
        </w:drawing>
      </w:r>
      <w:r>
        <w:rPr>
          <w:rFonts w:ascii="Arial" w:hAnsi="Arial"/>
          <w:iCs/>
          <w:noProof/>
        </w:rPr>
        <w:drawing>
          <wp:inline distT="0" distB="0" distL="0" distR="0" wp14:anchorId="6160F89E" wp14:editId="01FABE3D">
            <wp:extent cx="5760085" cy="4319905"/>
            <wp:effectExtent l="57150" t="57150" r="50165" b="6159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085" cy="4319905"/>
                    </a:xfrm>
                    <a:prstGeom prst="rect">
                      <a:avLst/>
                    </a:prstGeom>
                    <a:ln w="44450">
                      <a:solidFill>
                        <a:srgbClr val="92D050"/>
                      </a:solidFill>
                    </a:ln>
                  </pic:spPr>
                </pic:pic>
              </a:graphicData>
            </a:graphic>
          </wp:inline>
        </w:drawing>
      </w:r>
    </w:p>
    <w:p w14:paraId="5F2EF87F" w14:textId="1717066F" w:rsidR="00635B05" w:rsidRPr="001E3052" w:rsidRDefault="00635B05" w:rsidP="007F54E2">
      <w:pPr>
        <w:jc w:val="left"/>
        <w:rPr>
          <w:rFonts w:ascii="Arial" w:hAnsi="Arial" w:cs="Arial"/>
          <w:iCs/>
        </w:rPr>
      </w:pPr>
      <w:r>
        <w:rPr>
          <w:rFonts w:ascii="Arial" w:hAnsi="Arial"/>
          <w:iCs/>
        </w:rPr>
        <w:t>Puedes observar que cada punto de la imagen consta de tres rayas de color: una roja, una verde y una azul. Estos son los colores primarios de la luz. Cuando las tres rayas se iluminan al máximo, forman un punto blanco en la imagen, también denominado «píxel». En las pantallas modernas son tan pequeños que no pueden detectarse a simple vista, aunque con una lupa pueden verse muy bien.</w:t>
      </w:r>
    </w:p>
    <w:p w14:paraId="280B4B8E" w14:textId="77777777" w:rsidR="00635B05" w:rsidRPr="001E3052" w:rsidRDefault="00635B05" w:rsidP="007F54E2">
      <w:pPr>
        <w:jc w:val="left"/>
        <w:rPr>
          <w:rFonts w:ascii="Arial" w:hAnsi="Arial" w:cs="Arial"/>
          <w:iCs/>
        </w:rPr>
      </w:pPr>
    </w:p>
    <w:sectPr w:rsidR="00635B05" w:rsidRPr="001E3052" w:rsidSect="00E96821">
      <w:headerReference w:type="even" r:id="rId14"/>
      <w:headerReference w:type="default" r:id="rId15"/>
      <w:footerReference w:type="even" r:id="rId16"/>
      <w:footerReference w:type="default" r:id="rId17"/>
      <w:endnotePr>
        <w:numFmt w:val="decimal"/>
      </w:endnotePr>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6D1218F" w14:textId="77777777" w:rsidR="00643526" w:rsidRDefault="00643526">
      <w:r>
        <w:separator/>
      </w:r>
    </w:p>
  </w:endnote>
  <w:endnote w:type="continuationSeparator" w:id="0">
    <w:p w14:paraId="1BB30B51" w14:textId="77777777" w:rsidR="00643526" w:rsidRDefault="006435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83FC62" w14:textId="77777777" w:rsidR="00007ECF" w:rsidRDefault="00007ECF">
    <w:pPr>
      <w:pStyle w:val="Fuzeile"/>
    </w:pPr>
    <w:r>
      <w:fldChar w:fldCharType="begin"/>
    </w:r>
    <w:r>
      <w:instrText>PAGE   \* MERGEFORMAT</w:instrText>
    </w:r>
    <w:r>
      <w:fldChar w:fldCharType="separate"/>
    </w:r>
    <w: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29AA50" w14:textId="77777777" w:rsidR="00007ECF" w:rsidRDefault="00007ECF">
    <w:pPr>
      <w:pStyle w:val="Fuzeile"/>
    </w:pPr>
    <w:r>
      <w:tab/>
    </w:r>
    <w:r>
      <w:tab/>
    </w:r>
    <w:r>
      <w:fldChar w:fldCharType="begin"/>
    </w:r>
    <w:r>
      <w:instrText>PAGE   \* MERGEFORMAT</w:instrText>
    </w:r>
    <w:r>
      <w:fldChar w:fldCharType="separate"/>
    </w:r>
    <w: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10CA7A1" w14:textId="77777777" w:rsidR="00643526" w:rsidRDefault="00643526">
      <w:r>
        <w:separator/>
      </w:r>
    </w:p>
  </w:footnote>
  <w:footnote w:type="continuationSeparator" w:id="0">
    <w:p w14:paraId="66B92660" w14:textId="77777777" w:rsidR="00643526" w:rsidRDefault="006435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DAFC88" w14:textId="77777777" w:rsidR="00007ECF" w:rsidRDefault="00007ECF" w:rsidP="00E96821">
    <w:pPr>
      <w:pStyle w:val="Kopfzeile"/>
    </w:pPr>
    <w:r>
      <w:rPr>
        <w:szCs w:val="24"/>
        <w:highlight w:val="yellow"/>
      </w:rPr>
      <w:t>EJE TEMÁTICO</w:t>
    </w:r>
    <w:r>
      <w:t xml:space="preserve"> </w:t>
    </w:r>
    <w:r>
      <w:tab/>
    </w:r>
    <w:r>
      <w:tab/>
    </w:r>
    <w:r>
      <w:rPr>
        <w:noProof/>
      </w:rPr>
      <w:drawing>
        <wp:inline distT="0" distB="0" distL="0" distR="0" wp14:anchorId="47BA4C8E" wp14:editId="5117CC69">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9537A2" w14:textId="398686F3" w:rsidR="00007ECF" w:rsidRPr="006E75D4" w:rsidRDefault="00007ECF" w:rsidP="006E75D4">
    <w:pPr>
      <w:pStyle w:val="Kopfzeile"/>
    </w:pPr>
    <w:r>
      <w:rPr>
        <w:noProof/>
      </w:rPr>
      <w:drawing>
        <wp:anchor distT="0" distB="0" distL="114300" distR="114300" simplePos="0" relativeHeight="251659264" behindDoc="0" locked="0" layoutInCell="1" allowOverlap="1" wp14:anchorId="0BFEBEA4" wp14:editId="46E459F1">
          <wp:simplePos x="0" y="0"/>
          <wp:positionH relativeFrom="column">
            <wp:posOffset>1819275</wp:posOffset>
          </wp:positionH>
          <wp:positionV relativeFrom="paragraph">
            <wp:posOffset>219075</wp:posOffset>
          </wp:positionV>
          <wp:extent cx="2879725" cy="258445"/>
          <wp:effectExtent l="0" t="0" r="0" b="8255"/>
          <wp:wrapNone/>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79725" cy="258445"/>
                  </a:xfrm>
                  <a:prstGeom prst="rect">
                    <a:avLst/>
                  </a:prstGeom>
                  <a:noFill/>
                  <a:ln>
                    <a:noFill/>
                  </a:ln>
                </pic:spPr>
              </pic:pic>
            </a:graphicData>
          </a:graphic>
          <wp14:sizeRelH relativeFrom="margin">
            <wp14:pctWidth>0</wp14:pctWidth>
          </wp14:sizeRelH>
          <wp14:sizeRelV relativeFrom="margin">
            <wp14:pctHeight>0</wp14:pctHeight>
          </wp14:sizeRelV>
        </wp:anchor>
      </w:drawing>
    </w:r>
    <w:r>
      <w:t>Material didáctico de óptica</w:t>
    </w:r>
    <w:r>
      <w:tab/>
    </w:r>
    <w:r>
      <w:tab/>
    </w:r>
    <w:r>
      <w:rPr>
        <w:noProof/>
      </w:rPr>
      <w:drawing>
        <wp:inline distT="0" distB="0" distL="0" distR="0" wp14:anchorId="415B4D84" wp14:editId="66B9880F">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21EF6C0"/>
    <w:lvl w:ilvl="0">
      <w:start w:val="1"/>
      <w:numFmt w:val="decimal"/>
      <w:lvlText w:val="%1."/>
      <w:lvlJc w:val="left"/>
      <w:pPr>
        <w:tabs>
          <w:tab w:val="num" w:pos="1132"/>
        </w:tabs>
        <w:ind w:left="113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22694C4F"/>
    <w:multiLevelType w:val="hybridMultilevel"/>
    <w:tmpl w:val="7B945C4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7806679"/>
    <w:multiLevelType w:val="hybridMultilevel"/>
    <w:tmpl w:val="8014030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3A8418AB"/>
    <w:multiLevelType w:val="multilevel"/>
    <w:tmpl w:val="B6FEC662"/>
    <w:lvl w:ilvl="0">
      <w:start w:val="2"/>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4"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7"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F83537F"/>
    <w:multiLevelType w:val="hybridMultilevel"/>
    <w:tmpl w:val="4D867FE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1"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2"/>
  </w:num>
  <w:num w:numId="12">
    <w:abstractNumId w:val="27"/>
  </w:num>
  <w:num w:numId="13">
    <w:abstractNumId w:val="11"/>
  </w:num>
  <w:num w:numId="14">
    <w:abstractNumId w:val="31"/>
  </w:num>
  <w:num w:numId="15">
    <w:abstractNumId w:val="15"/>
  </w:num>
  <w:num w:numId="16">
    <w:abstractNumId w:val="13"/>
  </w:num>
  <w:num w:numId="17">
    <w:abstractNumId w:val="14"/>
  </w:num>
  <w:num w:numId="18">
    <w:abstractNumId w:val="16"/>
  </w:num>
  <w:num w:numId="19">
    <w:abstractNumId w:val="30"/>
  </w:num>
  <w:num w:numId="20">
    <w:abstractNumId w:val="26"/>
  </w:num>
  <w:num w:numId="21">
    <w:abstractNumId w:val="25"/>
  </w:num>
  <w:num w:numId="22">
    <w:abstractNumId w:val="18"/>
  </w:num>
  <w:num w:numId="23">
    <w:abstractNumId w:val="20"/>
  </w:num>
  <w:num w:numId="24">
    <w:abstractNumId w:val="19"/>
  </w:num>
  <w:num w:numId="25">
    <w:abstractNumId w:val="24"/>
  </w:num>
  <w:num w:numId="26">
    <w:abstractNumId w:val="29"/>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22"/>
  </w:num>
  <w:num w:numId="38">
    <w:abstractNumId w:val="17"/>
  </w:num>
  <w:num w:numId="39">
    <w:abstractNumId w:val="21"/>
  </w:num>
  <w:num w:numId="40">
    <w:abstractNumId w:val="2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en-US" w:vendorID="64" w:dllVersion="0" w:nlCheck="1" w:checkStyle="0"/>
  <w:activeWritingStyle w:appName="MSWord" w:lang="de-DE" w:vendorID="9" w:dllVersion="512" w:checkStyle="1"/>
  <w:proofState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trackRevisions/>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21C3"/>
    <w:rsid w:val="000064FE"/>
    <w:rsid w:val="00007ECF"/>
    <w:rsid w:val="00015DCF"/>
    <w:rsid w:val="000173AE"/>
    <w:rsid w:val="00020940"/>
    <w:rsid w:val="00022F11"/>
    <w:rsid w:val="00023C1B"/>
    <w:rsid w:val="0002512F"/>
    <w:rsid w:val="0003721F"/>
    <w:rsid w:val="00043566"/>
    <w:rsid w:val="0004739D"/>
    <w:rsid w:val="00047CC3"/>
    <w:rsid w:val="00051787"/>
    <w:rsid w:val="0005193D"/>
    <w:rsid w:val="000656BD"/>
    <w:rsid w:val="000722C8"/>
    <w:rsid w:val="000764B6"/>
    <w:rsid w:val="000768BA"/>
    <w:rsid w:val="000800CF"/>
    <w:rsid w:val="000829A6"/>
    <w:rsid w:val="00083EE8"/>
    <w:rsid w:val="000A14B0"/>
    <w:rsid w:val="000A58E5"/>
    <w:rsid w:val="000B0025"/>
    <w:rsid w:val="000C0C66"/>
    <w:rsid w:val="000C2D90"/>
    <w:rsid w:val="000D0BC4"/>
    <w:rsid w:val="000D3717"/>
    <w:rsid w:val="000D7297"/>
    <w:rsid w:val="000E2D29"/>
    <w:rsid w:val="000E3792"/>
    <w:rsid w:val="000F05B0"/>
    <w:rsid w:val="000F2F88"/>
    <w:rsid w:val="000F7641"/>
    <w:rsid w:val="000F7CFD"/>
    <w:rsid w:val="001064D3"/>
    <w:rsid w:val="00107A91"/>
    <w:rsid w:val="00111235"/>
    <w:rsid w:val="001149B0"/>
    <w:rsid w:val="00115F2E"/>
    <w:rsid w:val="0012561E"/>
    <w:rsid w:val="001278F5"/>
    <w:rsid w:val="00150D5B"/>
    <w:rsid w:val="00150FB2"/>
    <w:rsid w:val="0015608F"/>
    <w:rsid w:val="001561FB"/>
    <w:rsid w:val="00161792"/>
    <w:rsid w:val="00163413"/>
    <w:rsid w:val="0017296D"/>
    <w:rsid w:val="00190988"/>
    <w:rsid w:val="0019251C"/>
    <w:rsid w:val="00193FC7"/>
    <w:rsid w:val="001A449E"/>
    <w:rsid w:val="001A684F"/>
    <w:rsid w:val="001A7224"/>
    <w:rsid w:val="001B325C"/>
    <w:rsid w:val="001B58E2"/>
    <w:rsid w:val="001B764B"/>
    <w:rsid w:val="001C3CA4"/>
    <w:rsid w:val="001D1C2A"/>
    <w:rsid w:val="001D44CE"/>
    <w:rsid w:val="001D69C8"/>
    <w:rsid w:val="001E3052"/>
    <w:rsid w:val="001E6344"/>
    <w:rsid w:val="001E6448"/>
    <w:rsid w:val="001E67A0"/>
    <w:rsid w:val="001F17D2"/>
    <w:rsid w:val="001F4F66"/>
    <w:rsid w:val="001F769C"/>
    <w:rsid w:val="00203D37"/>
    <w:rsid w:val="00204678"/>
    <w:rsid w:val="002046AD"/>
    <w:rsid w:val="00205E7E"/>
    <w:rsid w:val="0021211A"/>
    <w:rsid w:val="00217A7E"/>
    <w:rsid w:val="002323C1"/>
    <w:rsid w:val="00240905"/>
    <w:rsid w:val="00241577"/>
    <w:rsid w:val="00247250"/>
    <w:rsid w:val="00251174"/>
    <w:rsid w:val="00260DF5"/>
    <w:rsid w:val="00261147"/>
    <w:rsid w:val="0026611F"/>
    <w:rsid w:val="00271A2E"/>
    <w:rsid w:val="00280D4B"/>
    <w:rsid w:val="00282294"/>
    <w:rsid w:val="0028590F"/>
    <w:rsid w:val="002A22E6"/>
    <w:rsid w:val="002A5084"/>
    <w:rsid w:val="002A69BD"/>
    <w:rsid w:val="002D3AB9"/>
    <w:rsid w:val="002D3EE9"/>
    <w:rsid w:val="002E1AAA"/>
    <w:rsid w:val="002E78C1"/>
    <w:rsid w:val="002F099E"/>
    <w:rsid w:val="003024E6"/>
    <w:rsid w:val="00302C0E"/>
    <w:rsid w:val="003100A9"/>
    <w:rsid w:val="00311190"/>
    <w:rsid w:val="00312C3B"/>
    <w:rsid w:val="00317B60"/>
    <w:rsid w:val="003221F3"/>
    <w:rsid w:val="00323B3E"/>
    <w:rsid w:val="00323D2C"/>
    <w:rsid w:val="00332330"/>
    <w:rsid w:val="00341FA6"/>
    <w:rsid w:val="00342916"/>
    <w:rsid w:val="003467CB"/>
    <w:rsid w:val="0035076B"/>
    <w:rsid w:val="00356DFD"/>
    <w:rsid w:val="0035785D"/>
    <w:rsid w:val="0036332F"/>
    <w:rsid w:val="00363EE2"/>
    <w:rsid w:val="003823B3"/>
    <w:rsid w:val="00383D6D"/>
    <w:rsid w:val="00384F22"/>
    <w:rsid w:val="003859EA"/>
    <w:rsid w:val="00385F80"/>
    <w:rsid w:val="003A5CCA"/>
    <w:rsid w:val="003A705F"/>
    <w:rsid w:val="003B0332"/>
    <w:rsid w:val="003C06FA"/>
    <w:rsid w:val="003C2F19"/>
    <w:rsid w:val="003C382C"/>
    <w:rsid w:val="003D0688"/>
    <w:rsid w:val="003D5BEC"/>
    <w:rsid w:val="003E06D1"/>
    <w:rsid w:val="003F2B9B"/>
    <w:rsid w:val="003F4669"/>
    <w:rsid w:val="003F4A96"/>
    <w:rsid w:val="004012C1"/>
    <w:rsid w:val="00413E03"/>
    <w:rsid w:val="004218BA"/>
    <w:rsid w:val="00430F8C"/>
    <w:rsid w:val="00434525"/>
    <w:rsid w:val="00435EA1"/>
    <w:rsid w:val="004377CB"/>
    <w:rsid w:val="00455455"/>
    <w:rsid w:val="00461F6A"/>
    <w:rsid w:val="00476D4B"/>
    <w:rsid w:val="00482CE6"/>
    <w:rsid w:val="0049126F"/>
    <w:rsid w:val="00495A7B"/>
    <w:rsid w:val="004B754D"/>
    <w:rsid w:val="004B7983"/>
    <w:rsid w:val="004C138F"/>
    <w:rsid w:val="004C5167"/>
    <w:rsid w:val="004C6B7D"/>
    <w:rsid w:val="004C6E3F"/>
    <w:rsid w:val="004D2ABB"/>
    <w:rsid w:val="004D2E5B"/>
    <w:rsid w:val="004D3C01"/>
    <w:rsid w:val="004D5672"/>
    <w:rsid w:val="004D713B"/>
    <w:rsid w:val="004F1E25"/>
    <w:rsid w:val="004F4B2F"/>
    <w:rsid w:val="004F6D89"/>
    <w:rsid w:val="004F7A0B"/>
    <w:rsid w:val="00501292"/>
    <w:rsid w:val="00511BE1"/>
    <w:rsid w:val="00514710"/>
    <w:rsid w:val="005228BC"/>
    <w:rsid w:val="00543BE7"/>
    <w:rsid w:val="00543D94"/>
    <w:rsid w:val="00561303"/>
    <w:rsid w:val="00573ACB"/>
    <w:rsid w:val="00576668"/>
    <w:rsid w:val="00576E31"/>
    <w:rsid w:val="005771A4"/>
    <w:rsid w:val="00591572"/>
    <w:rsid w:val="005940DF"/>
    <w:rsid w:val="00595245"/>
    <w:rsid w:val="0059672E"/>
    <w:rsid w:val="005A49AD"/>
    <w:rsid w:val="005B033D"/>
    <w:rsid w:val="005C12D4"/>
    <w:rsid w:val="005D2CD9"/>
    <w:rsid w:val="005E4E29"/>
    <w:rsid w:val="005E57C1"/>
    <w:rsid w:val="005F23E2"/>
    <w:rsid w:val="005F39A8"/>
    <w:rsid w:val="005F6FD5"/>
    <w:rsid w:val="005F7EED"/>
    <w:rsid w:val="006158A5"/>
    <w:rsid w:val="00617BB0"/>
    <w:rsid w:val="00631B87"/>
    <w:rsid w:val="00632C08"/>
    <w:rsid w:val="00633EF6"/>
    <w:rsid w:val="00635B05"/>
    <w:rsid w:val="00642427"/>
    <w:rsid w:val="00643526"/>
    <w:rsid w:val="00643E62"/>
    <w:rsid w:val="006501CF"/>
    <w:rsid w:val="006618BE"/>
    <w:rsid w:val="006705C8"/>
    <w:rsid w:val="006705D1"/>
    <w:rsid w:val="006735F3"/>
    <w:rsid w:val="006A633E"/>
    <w:rsid w:val="006B181A"/>
    <w:rsid w:val="006B5425"/>
    <w:rsid w:val="006C14DA"/>
    <w:rsid w:val="006C1D1C"/>
    <w:rsid w:val="006E3468"/>
    <w:rsid w:val="006E4FDE"/>
    <w:rsid w:val="006E5040"/>
    <w:rsid w:val="006E72F4"/>
    <w:rsid w:val="006E75D4"/>
    <w:rsid w:val="006F0534"/>
    <w:rsid w:val="006F192E"/>
    <w:rsid w:val="006F1E9C"/>
    <w:rsid w:val="006F714A"/>
    <w:rsid w:val="00706578"/>
    <w:rsid w:val="00712BE5"/>
    <w:rsid w:val="00713BC0"/>
    <w:rsid w:val="00716839"/>
    <w:rsid w:val="00740B40"/>
    <w:rsid w:val="00746124"/>
    <w:rsid w:val="00747754"/>
    <w:rsid w:val="00753E38"/>
    <w:rsid w:val="00754522"/>
    <w:rsid w:val="0075677E"/>
    <w:rsid w:val="00763DED"/>
    <w:rsid w:val="00772448"/>
    <w:rsid w:val="00781597"/>
    <w:rsid w:val="00782ED3"/>
    <w:rsid w:val="00787F52"/>
    <w:rsid w:val="007925F7"/>
    <w:rsid w:val="00792E95"/>
    <w:rsid w:val="007A2EA9"/>
    <w:rsid w:val="007A7500"/>
    <w:rsid w:val="007B0F31"/>
    <w:rsid w:val="007B2084"/>
    <w:rsid w:val="007B2DB2"/>
    <w:rsid w:val="007B3659"/>
    <w:rsid w:val="007B6235"/>
    <w:rsid w:val="007C282A"/>
    <w:rsid w:val="007C3042"/>
    <w:rsid w:val="007D21C3"/>
    <w:rsid w:val="007D4913"/>
    <w:rsid w:val="007E05F7"/>
    <w:rsid w:val="007E4768"/>
    <w:rsid w:val="007F4F0C"/>
    <w:rsid w:val="007F54E2"/>
    <w:rsid w:val="00805C2F"/>
    <w:rsid w:val="00817D41"/>
    <w:rsid w:val="00820994"/>
    <w:rsid w:val="008333A8"/>
    <w:rsid w:val="008347A7"/>
    <w:rsid w:val="00835C38"/>
    <w:rsid w:val="00837131"/>
    <w:rsid w:val="00842A30"/>
    <w:rsid w:val="00845F6A"/>
    <w:rsid w:val="00851230"/>
    <w:rsid w:val="00852E19"/>
    <w:rsid w:val="00853009"/>
    <w:rsid w:val="008608D1"/>
    <w:rsid w:val="00864063"/>
    <w:rsid w:val="00871348"/>
    <w:rsid w:val="00893D00"/>
    <w:rsid w:val="008963B8"/>
    <w:rsid w:val="008A5945"/>
    <w:rsid w:val="008A620F"/>
    <w:rsid w:val="008B4844"/>
    <w:rsid w:val="008B4946"/>
    <w:rsid w:val="008B63FA"/>
    <w:rsid w:val="008C3CAB"/>
    <w:rsid w:val="008D1042"/>
    <w:rsid w:val="008D1ADB"/>
    <w:rsid w:val="008D6712"/>
    <w:rsid w:val="008E2C4A"/>
    <w:rsid w:val="008E3563"/>
    <w:rsid w:val="008E43BD"/>
    <w:rsid w:val="008E65FA"/>
    <w:rsid w:val="008F3397"/>
    <w:rsid w:val="008F33A0"/>
    <w:rsid w:val="00905295"/>
    <w:rsid w:val="00906F27"/>
    <w:rsid w:val="009070DC"/>
    <w:rsid w:val="00917119"/>
    <w:rsid w:val="009203DC"/>
    <w:rsid w:val="00931A95"/>
    <w:rsid w:val="0093224F"/>
    <w:rsid w:val="00937B5D"/>
    <w:rsid w:val="00945F8D"/>
    <w:rsid w:val="00946EE1"/>
    <w:rsid w:val="00953FAC"/>
    <w:rsid w:val="009600FE"/>
    <w:rsid w:val="00965E72"/>
    <w:rsid w:val="00981AA1"/>
    <w:rsid w:val="00981D89"/>
    <w:rsid w:val="0098265E"/>
    <w:rsid w:val="009875A8"/>
    <w:rsid w:val="00994BF9"/>
    <w:rsid w:val="009972A6"/>
    <w:rsid w:val="009A25AA"/>
    <w:rsid w:val="009A6161"/>
    <w:rsid w:val="009A7F30"/>
    <w:rsid w:val="009C1450"/>
    <w:rsid w:val="009C354D"/>
    <w:rsid w:val="009C52DC"/>
    <w:rsid w:val="009D0C5E"/>
    <w:rsid w:val="009D3860"/>
    <w:rsid w:val="009D417B"/>
    <w:rsid w:val="009D4B29"/>
    <w:rsid w:val="009E6D4A"/>
    <w:rsid w:val="009F0679"/>
    <w:rsid w:val="009F6965"/>
    <w:rsid w:val="00A00A70"/>
    <w:rsid w:val="00A1277D"/>
    <w:rsid w:val="00A15743"/>
    <w:rsid w:val="00A20D42"/>
    <w:rsid w:val="00A21568"/>
    <w:rsid w:val="00A23D81"/>
    <w:rsid w:val="00A27A97"/>
    <w:rsid w:val="00A304DD"/>
    <w:rsid w:val="00A33BF2"/>
    <w:rsid w:val="00A37375"/>
    <w:rsid w:val="00A44312"/>
    <w:rsid w:val="00A53FC0"/>
    <w:rsid w:val="00A61AB1"/>
    <w:rsid w:val="00A627E4"/>
    <w:rsid w:val="00A6360F"/>
    <w:rsid w:val="00A65482"/>
    <w:rsid w:val="00A655F1"/>
    <w:rsid w:val="00A7178B"/>
    <w:rsid w:val="00A77C0C"/>
    <w:rsid w:val="00A84FE7"/>
    <w:rsid w:val="00A8531E"/>
    <w:rsid w:val="00A90946"/>
    <w:rsid w:val="00AA1A82"/>
    <w:rsid w:val="00AA72E1"/>
    <w:rsid w:val="00AB189E"/>
    <w:rsid w:val="00AB691E"/>
    <w:rsid w:val="00AC0D20"/>
    <w:rsid w:val="00AC2A64"/>
    <w:rsid w:val="00AC5E5A"/>
    <w:rsid w:val="00AC6B0C"/>
    <w:rsid w:val="00AD5E38"/>
    <w:rsid w:val="00AE0F63"/>
    <w:rsid w:val="00AE7717"/>
    <w:rsid w:val="00AF1AA7"/>
    <w:rsid w:val="00AF1FD5"/>
    <w:rsid w:val="00AF3FBE"/>
    <w:rsid w:val="00AF649B"/>
    <w:rsid w:val="00B054D1"/>
    <w:rsid w:val="00B07DDD"/>
    <w:rsid w:val="00B101CA"/>
    <w:rsid w:val="00B13727"/>
    <w:rsid w:val="00B1419A"/>
    <w:rsid w:val="00B2240D"/>
    <w:rsid w:val="00B22634"/>
    <w:rsid w:val="00B32562"/>
    <w:rsid w:val="00B3313C"/>
    <w:rsid w:val="00B344E0"/>
    <w:rsid w:val="00B3559F"/>
    <w:rsid w:val="00B479B8"/>
    <w:rsid w:val="00B47FAB"/>
    <w:rsid w:val="00B50EDC"/>
    <w:rsid w:val="00B50F40"/>
    <w:rsid w:val="00B51A52"/>
    <w:rsid w:val="00B52B28"/>
    <w:rsid w:val="00B61D2A"/>
    <w:rsid w:val="00B65E65"/>
    <w:rsid w:val="00B71A2F"/>
    <w:rsid w:val="00B743EB"/>
    <w:rsid w:val="00B76AD1"/>
    <w:rsid w:val="00B820A9"/>
    <w:rsid w:val="00B92265"/>
    <w:rsid w:val="00B93F9E"/>
    <w:rsid w:val="00BB1B31"/>
    <w:rsid w:val="00BB3A6C"/>
    <w:rsid w:val="00BC591C"/>
    <w:rsid w:val="00BD239F"/>
    <w:rsid w:val="00BD27A4"/>
    <w:rsid w:val="00BD40EC"/>
    <w:rsid w:val="00BE4BEA"/>
    <w:rsid w:val="00BF0955"/>
    <w:rsid w:val="00BF1F97"/>
    <w:rsid w:val="00BF56BF"/>
    <w:rsid w:val="00BF665D"/>
    <w:rsid w:val="00C02DE9"/>
    <w:rsid w:val="00C16EB2"/>
    <w:rsid w:val="00C17CA0"/>
    <w:rsid w:val="00C26B85"/>
    <w:rsid w:val="00C35FA3"/>
    <w:rsid w:val="00C430D3"/>
    <w:rsid w:val="00C638FB"/>
    <w:rsid w:val="00C64AEF"/>
    <w:rsid w:val="00C66F6A"/>
    <w:rsid w:val="00C67E66"/>
    <w:rsid w:val="00C76238"/>
    <w:rsid w:val="00C77468"/>
    <w:rsid w:val="00C85E15"/>
    <w:rsid w:val="00C87168"/>
    <w:rsid w:val="00CA31C2"/>
    <w:rsid w:val="00CA34F3"/>
    <w:rsid w:val="00CA4452"/>
    <w:rsid w:val="00CA7D0A"/>
    <w:rsid w:val="00CB28D8"/>
    <w:rsid w:val="00CB38F5"/>
    <w:rsid w:val="00CB7495"/>
    <w:rsid w:val="00CC2E37"/>
    <w:rsid w:val="00CC72FA"/>
    <w:rsid w:val="00CD0A93"/>
    <w:rsid w:val="00CD258D"/>
    <w:rsid w:val="00CD5D7E"/>
    <w:rsid w:val="00CE1A3F"/>
    <w:rsid w:val="00CF021F"/>
    <w:rsid w:val="00D22DB6"/>
    <w:rsid w:val="00D247B8"/>
    <w:rsid w:val="00D24AB6"/>
    <w:rsid w:val="00D25A40"/>
    <w:rsid w:val="00D462A8"/>
    <w:rsid w:val="00D6676D"/>
    <w:rsid w:val="00D805C6"/>
    <w:rsid w:val="00D83D7F"/>
    <w:rsid w:val="00D85B1D"/>
    <w:rsid w:val="00D8647C"/>
    <w:rsid w:val="00D94C19"/>
    <w:rsid w:val="00D961C5"/>
    <w:rsid w:val="00DA0436"/>
    <w:rsid w:val="00DA5B0E"/>
    <w:rsid w:val="00DA5E34"/>
    <w:rsid w:val="00DB1666"/>
    <w:rsid w:val="00DB58AB"/>
    <w:rsid w:val="00DC3D5A"/>
    <w:rsid w:val="00DD0043"/>
    <w:rsid w:val="00DD3EDD"/>
    <w:rsid w:val="00DE25B4"/>
    <w:rsid w:val="00DE2CE3"/>
    <w:rsid w:val="00DE6379"/>
    <w:rsid w:val="00DE69CA"/>
    <w:rsid w:val="00DF11EF"/>
    <w:rsid w:val="00E00F64"/>
    <w:rsid w:val="00E10555"/>
    <w:rsid w:val="00E1381D"/>
    <w:rsid w:val="00E140C9"/>
    <w:rsid w:val="00E1562C"/>
    <w:rsid w:val="00E173E1"/>
    <w:rsid w:val="00E21D5A"/>
    <w:rsid w:val="00E2241F"/>
    <w:rsid w:val="00E2489A"/>
    <w:rsid w:val="00E2628B"/>
    <w:rsid w:val="00E37332"/>
    <w:rsid w:val="00E43C39"/>
    <w:rsid w:val="00E44342"/>
    <w:rsid w:val="00E51312"/>
    <w:rsid w:val="00E52324"/>
    <w:rsid w:val="00E563FC"/>
    <w:rsid w:val="00E5665E"/>
    <w:rsid w:val="00E56803"/>
    <w:rsid w:val="00E64C7B"/>
    <w:rsid w:val="00E6536B"/>
    <w:rsid w:val="00E67E9C"/>
    <w:rsid w:val="00E70328"/>
    <w:rsid w:val="00E708C5"/>
    <w:rsid w:val="00E722C2"/>
    <w:rsid w:val="00E72F37"/>
    <w:rsid w:val="00E7622D"/>
    <w:rsid w:val="00E81DF1"/>
    <w:rsid w:val="00E8260F"/>
    <w:rsid w:val="00E82918"/>
    <w:rsid w:val="00E8709C"/>
    <w:rsid w:val="00E91A33"/>
    <w:rsid w:val="00E9355D"/>
    <w:rsid w:val="00E96821"/>
    <w:rsid w:val="00EA3AD3"/>
    <w:rsid w:val="00EB5CCE"/>
    <w:rsid w:val="00EB625F"/>
    <w:rsid w:val="00EB679E"/>
    <w:rsid w:val="00EB77AE"/>
    <w:rsid w:val="00EC0F53"/>
    <w:rsid w:val="00EC1DCF"/>
    <w:rsid w:val="00EC3AB2"/>
    <w:rsid w:val="00ED098D"/>
    <w:rsid w:val="00ED627A"/>
    <w:rsid w:val="00EE49BC"/>
    <w:rsid w:val="00EE586D"/>
    <w:rsid w:val="00EF6673"/>
    <w:rsid w:val="00EF7555"/>
    <w:rsid w:val="00F23340"/>
    <w:rsid w:val="00F25760"/>
    <w:rsid w:val="00F3420A"/>
    <w:rsid w:val="00F40987"/>
    <w:rsid w:val="00F40AB1"/>
    <w:rsid w:val="00F42642"/>
    <w:rsid w:val="00F55307"/>
    <w:rsid w:val="00F55FDE"/>
    <w:rsid w:val="00F57954"/>
    <w:rsid w:val="00F62E7D"/>
    <w:rsid w:val="00F70A51"/>
    <w:rsid w:val="00F7267E"/>
    <w:rsid w:val="00F7716E"/>
    <w:rsid w:val="00F96926"/>
    <w:rsid w:val="00FA4A6D"/>
    <w:rsid w:val="00FB0D10"/>
    <w:rsid w:val="00FB4130"/>
    <w:rsid w:val="00FB51B5"/>
    <w:rsid w:val="00FB7830"/>
    <w:rsid w:val="00FC135F"/>
    <w:rsid w:val="00FC25A4"/>
    <w:rsid w:val="00FC7FB5"/>
    <w:rsid w:val="00FD6AB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BB5117D"/>
  <w15:chartTrackingRefBased/>
  <w15:docId w15:val="{32FB0AD7-04A8-49EA-B171-6C6B519CDA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ES"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3D5BEC"/>
    <w:pPr>
      <w:keepNext/>
      <w:keepLines/>
      <w:spacing w:after="480"/>
      <w:jc w:val="left"/>
      <w:outlineLvl w:val="0"/>
    </w:pPr>
    <w:rPr>
      <w:rFonts w:ascii="Arial" w:hAnsi="Arial"/>
      <w:b/>
      <w:sz w:val="40"/>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3D5BEC"/>
    <w:rPr>
      <w:rFonts w:ascii="Arial" w:hAnsi="Arial"/>
      <w:b/>
      <w:sz w:val="40"/>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s-ES" w:eastAsia="de-DE" w:bidi="ar-SA"/>
    </w:rPr>
  </w:style>
  <w:style w:type="character" w:customStyle="1" w:styleId="Titel1Zchn">
    <w:name w:val="Titel (1) Zchn"/>
    <w:basedOn w:val="TitelZchn"/>
    <w:link w:val="Titel1"/>
    <w:rsid w:val="00CA31C2"/>
    <w:rPr>
      <w:rFonts w:ascii="Arial" w:hAnsi="Arial"/>
      <w:b/>
      <w:sz w:val="48"/>
      <w:szCs w:val="40"/>
      <w:lang w:val="es-ES"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753E38"/>
    <w:pPr>
      <w:ind w:left="720"/>
      <w:contextualSpacing/>
    </w:pPr>
  </w:style>
  <w:style w:type="character" w:styleId="Platzhaltertext">
    <w:name w:val="Placeholder Text"/>
    <w:basedOn w:val="Absatz-Standardschriftart"/>
    <w:uiPriority w:val="99"/>
    <w:semiHidden/>
    <w:rsid w:val="00461F6A"/>
    <w:rPr>
      <w:color w:val="808080"/>
    </w:rPr>
  </w:style>
  <w:style w:type="paragraph" w:styleId="Sprechblasentext">
    <w:name w:val="Balloon Text"/>
    <w:basedOn w:val="Standard"/>
    <w:link w:val="SprechblasentextZchn"/>
    <w:semiHidden/>
    <w:unhideWhenUsed/>
    <w:rsid w:val="001D44CE"/>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1D44CE"/>
    <w:rPr>
      <w:rFonts w:ascii="Segoe UI" w:hAnsi="Segoe UI" w:cs="Segoe UI"/>
      <w:sz w:val="18"/>
      <w:szCs w:val="18"/>
    </w:rPr>
  </w:style>
  <w:style w:type="paragraph" w:styleId="Endnotentext">
    <w:name w:val="endnote text"/>
    <w:basedOn w:val="Standard"/>
    <w:link w:val="EndnotentextZchn"/>
    <w:rsid w:val="004C6B7D"/>
    <w:pPr>
      <w:spacing w:after="0"/>
    </w:pPr>
    <w:rPr>
      <w:sz w:val="20"/>
    </w:rPr>
  </w:style>
  <w:style w:type="character" w:customStyle="1" w:styleId="EndnotentextZchn">
    <w:name w:val="Endnotentext Zchn"/>
    <w:basedOn w:val="Absatz-Standardschriftart"/>
    <w:link w:val="Endnotentext"/>
    <w:rsid w:val="004C6B7D"/>
  </w:style>
  <w:style w:type="character" w:styleId="Endnotenzeichen">
    <w:name w:val="endnote reference"/>
    <w:basedOn w:val="Absatz-Standardschriftart"/>
    <w:rsid w:val="004C6B7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0229274">
      <w:bodyDiv w:val="1"/>
      <w:marLeft w:val="0"/>
      <w:marRight w:val="0"/>
      <w:marTop w:val="0"/>
      <w:marBottom w:val="0"/>
      <w:divBdr>
        <w:top w:val="none" w:sz="0" w:space="0" w:color="auto"/>
        <w:left w:val="none" w:sz="0" w:space="0" w:color="auto"/>
        <w:bottom w:val="none" w:sz="0" w:space="0" w:color="auto"/>
        <w:right w:val="none" w:sz="0" w:space="0" w:color="auto"/>
      </w:divBdr>
    </w:div>
    <w:div w:id="149450601">
      <w:bodyDiv w:val="1"/>
      <w:marLeft w:val="0"/>
      <w:marRight w:val="0"/>
      <w:marTop w:val="0"/>
      <w:marBottom w:val="0"/>
      <w:divBdr>
        <w:top w:val="none" w:sz="0" w:space="0" w:color="auto"/>
        <w:left w:val="none" w:sz="0" w:space="0" w:color="auto"/>
        <w:bottom w:val="none" w:sz="0" w:space="0" w:color="auto"/>
        <w:right w:val="none" w:sz="0" w:space="0" w:color="auto"/>
      </w:divBdr>
    </w:div>
    <w:div w:id="175114675">
      <w:bodyDiv w:val="1"/>
      <w:marLeft w:val="0"/>
      <w:marRight w:val="0"/>
      <w:marTop w:val="0"/>
      <w:marBottom w:val="0"/>
      <w:divBdr>
        <w:top w:val="none" w:sz="0" w:space="0" w:color="auto"/>
        <w:left w:val="none" w:sz="0" w:space="0" w:color="auto"/>
        <w:bottom w:val="none" w:sz="0" w:space="0" w:color="auto"/>
        <w:right w:val="none" w:sz="0" w:space="0" w:color="auto"/>
      </w:divBdr>
    </w:div>
    <w:div w:id="244189101">
      <w:bodyDiv w:val="1"/>
      <w:marLeft w:val="0"/>
      <w:marRight w:val="0"/>
      <w:marTop w:val="0"/>
      <w:marBottom w:val="0"/>
      <w:divBdr>
        <w:top w:val="none" w:sz="0" w:space="0" w:color="auto"/>
        <w:left w:val="none" w:sz="0" w:space="0" w:color="auto"/>
        <w:bottom w:val="none" w:sz="0" w:space="0" w:color="auto"/>
        <w:right w:val="none" w:sz="0" w:space="0" w:color="auto"/>
      </w:divBdr>
    </w:div>
    <w:div w:id="275408963">
      <w:bodyDiv w:val="1"/>
      <w:marLeft w:val="0"/>
      <w:marRight w:val="0"/>
      <w:marTop w:val="0"/>
      <w:marBottom w:val="0"/>
      <w:divBdr>
        <w:top w:val="none" w:sz="0" w:space="0" w:color="auto"/>
        <w:left w:val="none" w:sz="0" w:space="0" w:color="auto"/>
        <w:bottom w:val="none" w:sz="0" w:space="0" w:color="auto"/>
        <w:right w:val="none" w:sz="0" w:space="0" w:color="auto"/>
      </w:divBdr>
      <w:divsChild>
        <w:div w:id="1874685837">
          <w:marLeft w:val="0"/>
          <w:marRight w:val="0"/>
          <w:marTop w:val="0"/>
          <w:marBottom w:val="0"/>
          <w:divBdr>
            <w:top w:val="none" w:sz="0" w:space="0" w:color="auto"/>
            <w:left w:val="none" w:sz="0" w:space="0" w:color="auto"/>
            <w:bottom w:val="none" w:sz="0" w:space="0" w:color="auto"/>
            <w:right w:val="none" w:sz="0" w:space="0" w:color="auto"/>
          </w:divBdr>
        </w:div>
        <w:div w:id="197401161">
          <w:marLeft w:val="0"/>
          <w:marRight w:val="0"/>
          <w:marTop w:val="0"/>
          <w:marBottom w:val="0"/>
          <w:divBdr>
            <w:top w:val="none" w:sz="0" w:space="0" w:color="auto"/>
            <w:left w:val="none" w:sz="0" w:space="0" w:color="auto"/>
            <w:bottom w:val="none" w:sz="0" w:space="0" w:color="auto"/>
            <w:right w:val="none" w:sz="0" w:space="0" w:color="auto"/>
          </w:divBdr>
        </w:div>
        <w:div w:id="892540112">
          <w:marLeft w:val="0"/>
          <w:marRight w:val="0"/>
          <w:marTop w:val="0"/>
          <w:marBottom w:val="0"/>
          <w:divBdr>
            <w:top w:val="none" w:sz="0" w:space="0" w:color="auto"/>
            <w:left w:val="none" w:sz="0" w:space="0" w:color="auto"/>
            <w:bottom w:val="none" w:sz="0" w:space="0" w:color="auto"/>
            <w:right w:val="none" w:sz="0" w:space="0" w:color="auto"/>
          </w:divBdr>
          <w:divsChild>
            <w:div w:id="4796658">
              <w:marLeft w:val="0"/>
              <w:marRight w:val="0"/>
              <w:marTop w:val="0"/>
              <w:marBottom w:val="0"/>
              <w:divBdr>
                <w:top w:val="none" w:sz="0" w:space="0" w:color="auto"/>
                <w:left w:val="none" w:sz="0" w:space="0" w:color="auto"/>
                <w:bottom w:val="none" w:sz="0" w:space="0" w:color="auto"/>
                <w:right w:val="none" w:sz="0" w:space="0" w:color="auto"/>
              </w:divBdr>
            </w:div>
            <w:div w:id="996306981">
              <w:marLeft w:val="0"/>
              <w:marRight w:val="0"/>
              <w:marTop w:val="0"/>
              <w:marBottom w:val="0"/>
              <w:divBdr>
                <w:top w:val="none" w:sz="0" w:space="0" w:color="auto"/>
                <w:left w:val="none" w:sz="0" w:space="0" w:color="auto"/>
                <w:bottom w:val="none" w:sz="0" w:space="0" w:color="auto"/>
                <w:right w:val="none" w:sz="0" w:space="0" w:color="auto"/>
              </w:divBdr>
            </w:div>
            <w:div w:id="1777285940">
              <w:marLeft w:val="0"/>
              <w:marRight w:val="0"/>
              <w:marTop w:val="0"/>
              <w:marBottom w:val="0"/>
              <w:divBdr>
                <w:top w:val="none" w:sz="0" w:space="0" w:color="auto"/>
                <w:left w:val="none" w:sz="0" w:space="0" w:color="auto"/>
                <w:bottom w:val="none" w:sz="0" w:space="0" w:color="auto"/>
                <w:right w:val="none" w:sz="0" w:space="0" w:color="auto"/>
              </w:divBdr>
            </w:div>
            <w:div w:id="1460684619">
              <w:marLeft w:val="0"/>
              <w:marRight w:val="0"/>
              <w:marTop w:val="0"/>
              <w:marBottom w:val="0"/>
              <w:divBdr>
                <w:top w:val="none" w:sz="0" w:space="0" w:color="auto"/>
                <w:left w:val="none" w:sz="0" w:space="0" w:color="auto"/>
                <w:bottom w:val="none" w:sz="0" w:space="0" w:color="auto"/>
                <w:right w:val="none" w:sz="0" w:space="0" w:color="auto"/>
              </w:divBdr>
            </w:div>
            <w:div w:id="314459166">
              <w:marLeft w:val="0"/>
              <w:marRight w:val="0"/>
              <w:marTop w:val="0"/>
              <w:marBottom w:val="0"/>
              <w:divBdr>
                <w:top w:val="none" w:sz="0" w:space="0" w:color="auto"/>
                <w:left w:val="none" w:sz="0" w:space="0" w:color="auto"/>
                <w:bottom w:val="none" w:sz="0" w:space="0" w:color="auto"/>
                <w:right w:val="none" w:sz="0" w:space="0" w:color="auto"/>
              </w:divBdr>
            </w:div>
            <w:div w:id="1014574262">
              <w:marLeft w:val="0"/>
              <w:marRight w:val="0"/>
              <w:marTop w:val="0"/>
              <w:marBottom w:val="0"/>
              <w:divBdr>
                <w:top w:val="none" w:sz="0" w:space="0" w:color="auto"/>
                <w:left w:val="none" w:sz="0" w:space="0" w:color="auto"/>
                <w:bottom w:val="none" w:sz="0" w:space="0" w:color="auto"/>
                <w:right w:val="none" w:sz="0" w:space="0" w:color="auto"/>
              </w:divBdr>
            </w:div>
            <w:div w:id="1392269194">
              <w:marLeft w:val="0"/>
              <w:marRight w:val="0"/>
              <w:marTop w:val="0"/>
              <w:marBottom w:val="0"/>
              <w:divBdr>
                <w:top w:val="none" w:sz="0" w:space="0" w:color="auto"/>
                <w:left w:val="none" w:sz="0" w:space="0" w:color="auto"/>
                <w:bottom w:val="none" w:sz="0" w:space="0" w:color="auto"/>
                <w:right w:val="none" w:sz="0" w:space="0" w:color="auto"/>
              </w:divBdr>
            </w:div>
            <w:div w:id="2031880846">
              <w:marLeft w:val="0"/>
              <w:marRight w:val="0"/>
              <w:marTop w:val="0"/>
              <w:marBottom w:val="0"/>
              <w:divBdr>
                <w:top w:val="none" w:sz="0" w:space="0" w:color="auto"/>
                <w:left w:val="none" w:sz="0" w:space="0" w:color="auto"/>
                <w:bottom w:val="none" w:sz="0" w:space="0" w:color="auto"/>
                <w:right w:val="none" w:sz="0" w:space="0" w:color="auto"/>
              </w:divBdr>
            </w:div>
            <w:div w:id="1791901640">
              <w:marLeft w:val="0"/>
              <w:marRight w:val="0"/>
              <w:marTop w:val="0"/>
              <w:marBottom w:val="0"/>
              <w:divBdr>
                <w:top w:val="none" w:sz="0" w:space="0" w:color="auto"/>
                <w:left w:val="none" w:sz="0" w:space="0" w:color="auto"/>
                <w:bottom w:val="none" w:sz="0" w:space="0" w:color="auto"/>
                <w:right w:val="none" w:sz="0" w:space="0" w:color="auto"/>
              </w:divBdr>
            </w:div>
            <w:div w:id="46926445">
              <w:marLeft w:val="0"/>
              <w:marRight w:val="0"/>
              <w:marTop w:val="0"/>
              <w:marBottom w:val="0"/>
              <w:divBdr>
                <w:top w:val="none" w:sz="0" w:space="0" w:color="auto"/>
                <w:left w:val="none" w:sz="0" w:space="0" w:color="auto"/>
                <w:bottom w:val="none" w:sz="0" w:space="0" w:color="auto"/>
                <w:right w:val="none" w:sz="0" w:space="0" w:color="auto"/>
              </w:divBdr>
            </w:div>
            <w:div w:id="36661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805546">
      <w:bodyDiv w:val="1"/>
      <w:marLeft w:val="0"/>
      <w:marRight w:val="0"/>
      <w:marTop w:val="0"/>
      <w:marBottom w:val="0"/>
      <w:divBdr>
        <w:top w:val="none" w:sz="0" w:space="0" w:color="auto"/>
        <w:left w:val="none" w:sz="0" w:space="0" w:color="auto"/>
        <w:bottom w:val="none" w:sz="0" w:space="0" w:color="auto"/>
        <w:right w:val="none" w:sz="0" w:space="0" w:color="auto"/>
      </w:divBdr>
    </w:div>
    <w:div w:id="298993857">
      <w:bodyDiv w:val="1"/>
      <w:marLeft w:val="0"/>
      <w:marRight w:val="0"/>
      <w:marTop w:val="0"/>
      <w:marBottom w:val="0"/>
      <w:divBdr>
        <w:top w:val="none" w:sz="0" w:space="0" w:color="auto"/>
        <w:left w:val="none" w:sz="0" w:space="0" w:color="auto"/>
        <w:bottom w:val="none" w:sz="0" w:space="0" w:color="auto"/>
        <w:right w:val="none" w:sz="0" w:space="0" w:color="auto"/>
      </w:divBdr>
    </w:div>
    <w:div w:id="344282241">
      <w:bodyDiv w:val="1"/>
      <w:marLeft w:val="0"/>
      <w:marRight w:val="0"/>
      <w:marTop w:val="0"/>
      <w:marBottom w:val="0"/>
      <w:divBdr>
        <w:top w:val="none" w:sz="0" w:space="0" w:color="auto"/>
        <w:left w:val="none" w:sz="0" w:space="0" w:color="auto"/>
        <w:bottom w:val="none" w:sz="0" w:space="0" w:color="auto"/>
        <w:right w:val="none" w:sz="0" w:space="0" w:color="auto"/>
      </w:divBdr>
    </w:div>
    <w:div w:id="367417016">
      <w:bodyDiv w:val="1"/>
      <w:marLeft w:val="0"/>
      <w:marRight w:val="0"/>
      <w:marTop w:val="0"/>
      <w:marBottom w:val="0"/>
      <w:divBdr>
        <w:top w:val="none" w:sz="0" w:space="0" w:color="auto"/>
        <w:left w:val="none" w:sz="0" w:space="0" w:color="auto"/>
        <w:bottom w:val="none" w:sz="0" w:space="0" w:color="auto"/>
        <w:right w:val="none" w:sz="0" w:space="0" w:color="auto"/>
      </w:divBdr>
    </w:div>
    <w:div w:id="486827546">
      <w:bodyDiv w:val="1"/>
      <w:marLeft w:val="0"/>
      <w:marRight w:val="0"/>
      <w:marTop w:val="0"/>
      <w:marBottom w:val="0"/>
      <w:divBdr>
        <w:top w:val="none" w:sz="0" w:space="0" w:color="auto"/>
        <w:left w:val="none" w:sz="0" w:space="0" w:color="auto"/>
        <w:bottom w:val="none" w:sz="0" w:space="0" w:color="auto"/>
        <w:right w:val="none" w:sz="0" w:space="0" w:color="auto"/>
      </w:divBdr>
    </w:div>
    <w:div w:id="488597779">
      <w:bodyDiv w:val="1"/>
      <w:marLeft w:val="0"/>
      <w:marRight w:val="0"/>
      <w:marTop w:val="0"/>
      <w:marBottom w:val="0"/>
      <w:divBdr>
        <w:top w:val="none" w:sz="0" w:space="0" w:color="auto"/>
        <w:left w:val="none" w:sz="0" w:space="0" w:color="auto"/>
        <w:bottom w:val="none" w:sz="0" w:space="0" w:color="auto"/>
        <w:right w:val="none" w:sz="0" w:space="0" w:color="auto"/>
      </w:divBdr>
    </w:div>
    <w:div w:id="541744815">
      <w:bodyDiv w:val="1"/>
      <w:marLeft w:val="0"/>
      <w:marRight w:val="0"/>
      <w:marTop w:val="0"/>
      <w:marBottom w:val="0"/>
      <w:divBdr>
        <w:top w:val="none" w:sz="0" w:space="0" w:color="auto"/>
        <w:left w:val="none" w:sz="0" w:space="0" w:color="auto"/>
        <w:bottom w:val="none" w:sz="0" w:space="0" w:color="auto"/>
        <w:right w:val="none" w:sz="0" w:space="0" w:color="auto"/>
      </w:divBdr>
    </w:div>
    <w:div w:id="570772774">
      <w:bodyDiv w:val="1"/>
      <w:marLeft w:val="0"/>
      <w:marRight w:val="0"/>
      <w:marTop w:val="0"/>
      <w:marBottom w:val="0"/>
      <w:divBdr>
        <w:top w:val="none" w:sz="0" w:space="0" w:color="auto"/>
        <w:left w:val="none" w:sz="0" w:space="0" w:color="auto"/>
        <w:bottom w:val="none" w:sz="0" w:space="0" w:color="auto"/>
        <w:right w:val="none" w:sz="0" w:space="0" w:color="auto"/>
      </w:divBdr>
    </w:div>
    <w:div w:id="610358534">
      <w:bodyDiv w:val="1"/>
      <w:marLeft w:val="0"/>
      <w:marRight w:val="0"/>
      <w:marTop w:val="0"/>
      <w:marBottom w:val="0"/>
      <w:divBdr>
        <w:top w:val="none" w:sz="0" w:space="0" w:color="auto"/>
        <w:left w:val="none" w:sz="0" w:space="0" w:color="auto"/>
        <w:bottom w:val="none" w:sz="0" w:space="0" w:color="auto"/>
        <w:right w:val="none" w:sz="0" w:space="0" w:color="auto"/>
      </w:divBdr>
    </w:div>
    <w:div w:id="716708912">
      <w:bodyDiv w:val="1"/>
      <w:marLeft w:val="0"/>
      <w:marRight w:val="0"/>
      <w:marTop w:val="0"/>
      <w:marBottom w:val="0"/>
      <w:divBdr>
        <w:top w:val="none" w:sz="0" w:space="0" w:color="auto"/>
        <w:left w:val="none" w:sz="0" w:space="0" w:color="auto"/>
        <w:bottom w:val="none" w:sz="0" w:space="0" w:color="auto"/>
        <w:right w:val="none" w:sz="0" w:space="0" w:color="auto"/>
      </w:divBdr>
    </w:div>
    <w:div w:id="731586913">
      <w:bodyDiv w:val="1"/>
      <w:marLeft w:val="0"/>
      <w:marRight w:val="0"/>
      <w:marTop w:val="0"/>
      <w:marBottom w:val="0"/>
      <w:divBdr>
        <w:top w:val="none" w:sz="0" w:space="0" w:color="auto"/>
        <w:left w:val="none" w:sz="0" w:space="0" w:color="auto"/>
        <w:bottom w:val="none" w:sz="0" w:space="0" w:color="auto"/>
        <w:right w:val="none" w:sz="0" w:space="0" w:color="auto"/>
      </w:divBdr>
    </w:div>
    <w:div w:id="936597298">
      <w:bodyDiv w:val="1"/>
      <w:marLeft w:val="0"/>
      <w:marRight w:val="0"/>
      <w:marTop w:val="0"/>
      <w:marBottom w:val="0"/>
      <w:divBdr>
        <w:top w:val="none" w:sz="0" w:space="0" w:color="auto"/>
        <w:left w:val="none" w:sz="0" w:space="0" w:color="auto"/>
        <w:bottom w:val="none" w:sz="0" w:space="0" w:color="auto"/>
        <w:right w:val="none" w:sz="0" w:space="0" w:color="auto"/>
      </w:divBdr>
    </w:div>
    <w:div w:id="960496128">
      <w:bodyDiv w:val="1"/>
      <w:marLeft w:val="0"/>
      <w:marRight w:val="0"/>
      <w:marTop w:val="0"/>
      <w:marBottom w:val="0"/>
      <w:divBdr>
        <w:top w:val="none" w:sz="0" w:space="0" w:color="auto"/>
        <w:left w:val="none" w:sz="0" w:space="0" w:color="auto"/>
        <w:bottom w:val="none" w:sz="0" w:space="0" w:color="auto"/>
        <w:right w:val="none" w:sz="0" w:space="0" w:color="auto"/>
      </w:divBdr>
    </w:div>
    <w:div w:id="1166285163">
      <w:bodyDiv w:val="1"/>
      <w:marLeft w:val="0"/>
      <w:marRight w:val="0"/>
      <w:marTop w:val="0"/>
      <w:marBottom w:val="0"/>
      <w:divBdr>
        <w:top w:val="none" w:sz="0" w:space="0" w:color="auto"/>
        <w:left w:val="none" w:sz="0" w:space="0" w:color="auto"/>
        <w:bottom w:val="none" w:sz="0" w:space="0" w:color="auto"/>
        <w:right w:val="none" w:sz="0" w:space="0" w:color="auto"/>
      </w:divBdr>
    </w:div>
    <w:div w:id="1177036728">
      <w:bodyDiv w:val="1"/>
      <w:marLeft w:val="0"/>
      <w:marRight w:val="0"/>
      <w:marTop w:val="0"/>
      <w:marBottom w:val="0"/>
      <w:divBdr>
        <w:top w:val="none" w:sz="0" w:space="0" w:color="auto"/>
        <w:left w:val="none" w:sz="0" w:space="0" w:color="auto"/>
        <w:bottom w:val="none" w:sz="0" w:space="0" w:color="auto"/>
        <w:right w:val="none" w:sz="0" w:space="0" w:color="auto"/>
      </w:divBdr>
    </w:div>
    <w:div w:id="1260287976">
      <w:bodyDiv w:val="1"/>
      <w:marLeft w:val="0"/>
      <w:marRight w:val="0"/>
      <w:marTop w:val="0"/>
      <w:marBottom w:val="0"/>
      <w:divBdr>
        <w:top w:val="none" w:sz="0" w:space="0" w:color="auto"/>
        <w:left w:val="none" w:sz="0" w:space="0" w:color="auto"/>
        <w:bottom w:val="none" w:sz="0" w:space="0" w:color="auto"/>
        <w:right w:val="none" w:sz="0" w:space="0" w:color="auto"/>
      </w:divBdr>
    </w:div>
    <w:div w:id="1343360330">
      <w:bodyDiv w:val="1"/>
      <w:marLeft w:val="0"/>
      <w:marRight w:val="0"/>
      <w:marTop w:val="0"/>
      <w:marBottom w:val="0"/>
      <w:divBdr>
        <w:top w:val="none" w:sz="0" w:space="0" w:color="auto"/>
        <w:left w:val="none" w:sz="0" w:space="0" w:color="auto"/>
        <w:bottom w:val="none" w:sz="0" w:space="0" w:color="auto"/>
        <w:right w:val="none" w:sz="0" w:space="0" w:color="auto"/>
      </w:divBdr>
    </w:div>
    <w:div w:id="1467434687">
      <w:bodyDiv w:val="1"/>
      <w:marLeft w:val="0"/>
      <w:marRight w:val="0"/>
      <w:marTop w:val="0"/>
      <w:marBottom w:val="0"/>
      <w:divBdr>
        <w:top w:val="none" w:sz="0" w:space="0" w:color="auto"/>
        <w:left w:val="none" w:sz="0" w:space="0" w:color="auto"/>
        <w:bottom w:val="none" w:sz="0" w:space="0" w:color="auto"/>
        <w:right w:val="none" w:sz="0" w:space="0" w:color="auto"/>
      </w:divBdr>
    </w:div>
    <w:div w:id="1540971263">
      <w:bodyDiv w:val="1"/>
      <w:marLeft w:val="0"/>
      <w:marRight w:val="0"/>
      <w:marTop w:val="0"/>
      <w:marBottom w:val="0"/>
      <w:divBdr>
        <w:top w:val="none" w:sz="0" w:space="0" w:color="auto"/>
        <w:left w:val="none" w:sz="0" w:space="0" w:color="auto"/>
        <w:bottom w:val="none" w:sz="0" w:space="0" w:color="auto"/>
        <w:right w:val="none" w:sz="0" w:space="0" w:color="auto"/>
      </w:divBdr>
    </w:div>
    <w:div w:id="1568303200">
      <w:bodyDiv w:val="1"/>
      <w:marLeft w:val="0"/>
      <w:marRight w:val="0"/>
      <w:marTop w:val="0"/>
      <w:marBottom w:val="0"/>
      <w:divBdr>
        <w:top w:val="none" w:sz="0" w:space="0" w:color="auto"/>
        <w:left w:val="none" w:sz="0" w:space="0" w:color="auto"/>
        <w:bottom w:val="none" w:sz="0" w:space="0" w:color="auto"/>
        <w:right w:val="none" w:sz="0" w:space="0" w:color="auto"/>
      </w:divBdr>
    </w:div>
    <w:div w:id="1633171924">
      <w:bodyDiv w:val="1"/>
      <w:marLeft w:val="0"/>
      <w:marRight w:val="0"/>
      <w:marTop w:val="0"/>
      <w:marBottom w:val="0"/>
      <w:divBdr>
        <w:top w:val="none" w:sz="0" w:space="0" w:color="auto"/>
        <w:left w:val="none" w:sz="0" w:space="0" w:color="auto"/>
        <w:bottom w:val="none" w:sz="0" w:space="0" w:color="auto"/>
        <w:right w:val="none" w:sz="0" w:space="0" w:color="auto"/>
      </w:divBdr>
    </w:div>
    <w:div w:id="1674340308">
      <w:bodyDiv w:val="1"/>
      <w:marLeft w:val="0"/>
      <w:marRight w:val="0"/>
      <w:marTop w:val="0"/>
      <w:marBottom w:val="0"/>
      <w:divBdr>
        <w:top w:val="none" w:sz="0" w:space="0" w:color="auto"/>
        <w:left w:val="none" w:sz="0" w:space="0" w:color="auto"/>
        <w:bottom w:val="none" w:sz="0" w:space="0" w:color="auto"/>
        <w:right w:val="none" w:sz="0" w:space="0" w:color="auto"/>
      </w:divBdr>
    </w:div>
    <w:div w:id="1713771186">
      <w:bodyDiv w:val="1"/>
      <w:marLeft w:val="0"/>
      <w:marRight w:val="0"/>
      <w:marTop w:val="0"/>
      <w:marBottom w:val="0"/>
      <w:divBdr>
        <w:top w:val="none" w:sz="0" w:space="0" w:color="auto"/>
        <w:left w:val="none" w:sz="0" w:space="0" w:color="auto"/>
        <w:bottom w:val="none" w:sz="0" w:space="0" w:color="auto"/>
        <w:right w:val="none" w:sz="0" w:space="0" w:color="auto"/>
      </w:divBdr>
    </w:div>
    <w:div w:id="1959145864">
      <w:bodyDiv w:val="1"/>
      <w:marLeft w:val="0"/>
      <w:marRight w:val="0"/>
      <w:marTop w:val="0"/>
      <w:marBottom w:val="0"/>
      <w:divBdr>
        <w:top w:val="none" w:sz="0" w:space="0" w:color="auto"/>
        <w:left w:val="none" w:sz="0" w:space="0" w:color="auto"/>
        <w:bottom w:val="none" w:sz="0" w:space="0" w:color="auto"/>
        <w:right w:val="none" w:sz="0" w:space="0" w:color="auto"/>
      </w:divBdr>
    </w:div>
    <w:div w:id="20929669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llauch\AppData\Local\Temp\genesisWorld\EMail\Send\gW~AD822B48EEFA41A4AA56FB1EB70F2858\32316\1\Vorlage%20fischertechnik-Aufgab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2A200D-51F8-4E53-BD2C-C12DAED462E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864DC40-ECF2-40FF-B281-28297762196A}">
  <ds:schemaRefs>
    <ds:schemaRef ds:uri="http://schemas.microsoft.com/sharepoint/v3/contenttype/forms"/>
  </ds:schemaRefs>
</ds:datastoreItem>
</file>

<file path=customXml/itemProps3.xml><?xml version="1.0" encoding="utf-8"?>
<ds:datastoreItem xmlns:ds="http://schemas.openxmlformats.org/officeDocument/2006/customXml" ds:itemID="{A528C257-2828-4B33-AE5B-39F5DA6C5876}"/>
</file>

<file path=customXml/itemProps4.xml><?xml version="1.0" encoding="utf-8"?>
<ds:datastoreItem xmlns:ds="http://schemas.openxmlformats.org/officeDocument/2006/customXml" ds:itemID="{C921D50D-8B74-403E-B3AB-BCDFFC3C78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 fischertechnik-Aufgabe.dotx</Template>
  <TotalTime>0</TotalTime>
  <Pages>2</Pages>
  <Words>199</Words>
  <Characters>973</Characters>
  <Application>Microsoft Office Word</Application>
  <DocSecurity>0</DocSecurity>
  <Lines>8</Lines>
  <Paragraphs>2</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1170</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Versión 1/2011</dc:subject>
  <dc:creator>Stephan Kallauch</dc:creator>
  <cp:keywords/>
  <dc:description/>
  <cp:lastModifiedBy>Mueck, Adrienne</cp:lastModifiedBy>
  <cp:revision>2</cp:revision>
  <cp:lastPrinted>2020-12-14T20:56:00Z</cp:lastPrinted>
  <dcterms:created xsi:type="dcterms:W3CDTF">2021-02-24T20:29:00Z</dcterms:created>
  <dcterms:modified xsi:type="dcterms:W3CDTF">2021-02-24T20:29:00Z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